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016" w:rsidRDefault="00A16016" w:rsidP="00A16016">
      <w:pPr>
        <w:ind w:left="0"/>
        <w:jc w:val="center"/>
      </w:pPr>
      <w:r>
        <w:rPr>
          <w:b/>
          <w:noProof/>
          <w:sz w:val="48"/>
          <w:szCs w:val="48"/>
        </w:rPr>
        <w:drawing>
          <wp:inline distT="0" distB="0" distL="0" distR="0">
            <wp:extent cx="1513431" cy="1790700"/>
            <wp:effectExtent l="0" t="0" r="0" b="0"/>
            <wp:docPr id="1" name="Picture 1" descr="try_th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y_th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715" cy="179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016" w:rsidRPr="00735358" w:rsidRDefault="00A16016" w:rsidP="002F00FD">
      <w:pPr>
        <w:ind w:left="0"/>
        <w:jc w:val="center"/>
        <w:rPr>
          <w:rFonts w:ascii="Baskerville Old Face" w:hAnsi="Baskerville Old Face"/>
          <w:b/>
          <w:sz w:val="56"/>
          <w:szCs w:val="56"/>
        </w:rPr>
      </w:pPr>
      <w:r>
        <w:rPr>
          <w:rFonts w:ascii="Baskerville Old Face" w:hAnsi="Baskerville Old Face"/>
          <w:b/>
          <w:sz w:val="56"/>
          <w:szCs w:val="56"/>
        </w:rPr>
        <w:t>SNOW REMOVAL</w:t>
      </w:r>
      <w:r w:rsidR="00AD76C0">
        <w:rPr>
          <w:rFonts w:ascii="Baskerville Old Face" w:hAnsi="Baskerville Old Face"/>
          <w:b/>
          <w:sz w:val="56"/>
          <w:szCs w:val="56"/>
        </w:rPr>
        <w:t xml:space="preserve"> </w:t>
      </w:r>
      <w:r w:rsidR="00AD76C0">
        <w:rPr>
          <w:rFonts w:ascii="Baskerville Old Face" w:hAnsi="Baskerville Old Face"/>
          <w:b/>
          <w:sz w:val="56"/>
          <w:szCs w:val="56"/>
        </w:rPr>
        <w:br/>
      </w:r>
      <w:r w:rsidRPr="00735358">
        <w:rPr>
          <w:rFonts w:ascii="Baskerville Old Face" w:hAnsi="Baskerville Old Face"/>
          <w:b/>
          <w:sz w:val="56"/>
          <w:szCs w:val="56"/>
        </w:rPr>
        <w:t>REQUEST FOR PROPOSAL</w:t>
      </w:r>
      <w:r w:rsidR="00EB23C0">
        <w:rPr>
          <w:rFonts w:ascii="Baskerville Old Face" w:hAnsi="Baskerville Old Face"/>
          <w:b/>
          <w:sz w:val="56"/>
          <w:szCs w:val="56"/>
        </w:rPr>
        <w:t xml:space="preserve"> (RFP)</w:t>
      </w:r>
    </w:p>
    <w:p w:rsidR="00A16016" w:rsidRPr="00735358" w:rsidRDefault="00A16016" w:rsidP="00A16016">
      <w:pPr>
        <w:jc w:val="both"/>
        <w:rPr>
          <w:rFonts w:ascii="Baskerville Old Face" w:hAnsi="Baskerville Old Face"/>
          <w:sz w:val="22"/>
        </w:rPr>
      </w:pPr>
    </w:p>
    <w:p w:rsidR="00A16016" w:rsidRPr="004865A2" w:rsidRDefault="00A16016" w:rsidP="00A16016">
      <w:pPr>
        <w:ind w:left="0"/>
        <w:jc w:val="both"/>
        <w:rPr>
          <w:sz w:val="22"/>
          <w:u w:val="single"/>
        </w:rPr>
      </w:pPr>
      <w:r w:rsidRPr="004865A2">
        <w:rPr>
          <w:sz w:val="22"/>
        </w:rPr>
        <w:t xml:space="preserve">Date Released:   </w:t>
      </w:r>
      <w:r w:rsidR="00E85433">
        <w:rPr>
          <w:sz w:val="22"/>
        </w:rPr>
        <w:t xml:space="preserve">September </w:t>
      </w:r>
      <w:r w:rsidR="00654620">
        <w:rPr>
          <w:sz w:val="22"/>
        </w:rPr>
        <w:t>18</w:t>
      </w:r>
      <w:r w:rsidR="00AD76C0">
        <w:rPr>
          <w:sz w:val="22"/>
        </w:rPr>
        <w:t>, 20</w:t>
      </w:r>
      <w:r w:rsidR="0069744C">
        <w:rPr>
          <w:sz w:val="22"/>
        </w:rPr>
        <w:t>2</w:t>
      </w:r>
      <w:r w:rsidR="00654620">
        <w:rPr>
          <w:sz w:val="22"/>
        </w:rPr>
        <w:t>4</w:t>
      </w:r>
    </w:p>
    <w:p w:rsidR="00A16016" w:rsidRPr="004865A2" w:rsidRDefault="00A16016" w:rsidP="00A16016">
      <w:pPr>
        <w:ind w:left="0"/>
        <w:jc w:val="both"/>
        <w:rPr>
          <w:sz w:val="22"/>
        </w:rPr>
      </w:pPr>
    </w:p>
    <w:p w:rsidR="00A16016" w:rsidRPr="004865A2" w:rsidRDefault="00A16016" w:rsidP="00A16016">
      <w:pPr>
        <w:ind w:left="0"/>
      </w:pPr>
      <w:r w:rsidRPr="004865A2">
        <w:rPr>
          <w:b/>
          <w:sz w:val="36"/>
          <w:szCs w:val="36"/>
        </w:rPr>
        <w:t>NOTICE TO RESPONDENTS</w:t>
      </w:r>
      <w:r w:rsidR="00EB23C0">
        <w:rPr>
          <w:b/>
          <w:sz w:val="36"/>
          <w:szCs w:val="36"/>
        </w:rPr>
        <w:t xml:space="preserve"> </w:t>
      </w:r>
      <w:r w:rsidR="00EB23C0">
        <w:rPr>
          <w:b/>
          <w:sz w:val="36"/>
          <w:szCs w:val="36"/>
        </w:rPr>
        <w:br/>
      </w:r>
      <w:r w:rsidR="00EB23C0">
        <w:t xml:space="preserve">(A respondent is defined as a company or individual that responds to this RFP.)  </w:t>
      </w:r>
    </w:p>
    <w:p w:rsidR="00A16016" w:rsidRPr="004865A2" w:rsidRDefault="00A16016" w:rsidP="00A16016">
      <w:pPr>
        <w:ind w:left="0"/>
        <w:jc w:val="both"/>
      </w:pPr>
      <w:r w:rsidRPr="004865A2">
        <w:t xml:space="preserve">NOTICE IS HEREBY GIVEN that proposals and qualifications are being solicited by the </w:t>
      </w:r>
      <w:r>
        <w:t xml:space="preserve">Upper San Juan </w:t>
      </w:r>
      <w:r w:rsidRPr="004865A2">
        <w:t xml:space="preserve">Library </w:t>
      </w:r>
      <w:r>
        <w:t>District</w:t>
      </w:r>
      <w:r w:rsidR="00EB23C0">
        <w:t xml:space="preserve"> (“Owner” or “Library”)</w:t>
      </w:r>
      <w:r>
        <w:t xml:space="preserve"> </w:t>
      </w:r>
      <w:r w:rsidRPr="004865A2">
        <w:t xml:space="preserve">to </w:t>
      </w:r>
      <w:r w:rsidR="00654620">
        <w:t xml:space="preserve">contract for </w:t>
      </w:r>
      <w:r w:rsidR="00EB23C0">
        <w:t xml:space="preserve">snow and ice removal </w:t>
      </w:r>
      <w:r w:rsidRPr="004865A2">
        <w:t xml:space="preserve">services </w:t>
      </w:r>
      <w:r w:rsidR="00654620">
        <w:t xml:space="preserve">for the 2024/2025 winter season </w:t>
      </w:r>
      <w:r w:rsidRPr="004865A2">
        <w:t>as described herein for the</w:t>
      </w:r>
      <w:r>
        <w:t xml:space="preserve"> Ruby M. Sisson Memorial Library</w:t>
      </w:r>
      <w:bookmarkStart w:id="0" w:name="_GoBack"/>
      <w:bookmarkEnd w:id="0"/>
      <w:r>
        <w:t xml:space="preserve">. </w:t>
      </w:r>
    </w:p>
    <w:p w:rsidR="00A16016" w:rsidRPr="004865A2" w:rsidRDefault="00A16016" w:rsidP="00A16016">
      <w:pPr>
        <w:ind w:left="0"/>
      </w:pPr>
    </w:p>
    <w:p w:rsidR="00A16016" w:rsidRPr="004865A2" w:rsidRDefault="00A16016" w:rsidP="00A16016">
      <w:pPr>
        <w:ind w:left="0"/>
      </w:pPr>
      <w:r w:rsidRPr="004865A2">
        <w:t>Interested respondents shall submit</w:t>
      </w:r>
      <w:r w:rsidR="00776BBA">
        <w:t xml:space="preserve"> a complete bid to </w:t>
      </w:r>
      <w:hyperlink r:id="rId6" w:history="1">
        <w:r w:rsidR="00654620" w:rsidRPr="00292818">
          <w:rPr>
            <w:rStyle w:val="Hyperlink"/>
          </w:rPr>
          <w:t>director@pagosalibrary.org</w:t>
        </w:r>
      </w:hyperlink>
      <w:r w:rsidR="00776BBA">
        <w:t xml:space="preserve"> or hand deliver to the Library at 811 San Juan Street in Pagosa Springs. </w:t>
      </w:r>
    </w:p>
    <w:p w:rsidR="00A16016" w:rsidRPr="004865A2" w:rsidRDefault="00A16016" w:rsidP="00A16016">
      <w:pPr>
        <w:ind w:left="0"/>
      </w:pPr>
    </w:p>
    <w:p w:rsidR="00A16016" w:rsidRDefault="00C54A84" w:rsidP="00CB010A">
      <w:pPr>
        <w:ind w:left="0"/>
      </w:pPr>
      <w:r>
        <w:t>For</w:t>
      </w:r>
      <w:r w:rsidR="00CB068D">
        <w:t xml:space="preserve"> this RFP, </w:t>
      </w:r>
      <w:r>
        <w:t>“snow removal” will be used wh</w:t>
      </w:r>
      <w:r w:rsidR="00CB068D">
        <w:t>en</w:t>
      </w:r>
      <w:r>
        <w:t xml:space="preserve"> referring to all management of snow and ice removal, including but not limited to plowing, shoveling, roof clearing and other </w:t>
      </w:r>
      <w:r w:rsidR="00776BBA">
        <w:t xml:space="preserve">necessary </w:t>
      </w:r>
      <w:r>
        <w:t xml:space="preserve">removal services.  </w:t>
      </w:r>
    </w:p>
    <w:p w:rsidR="00A16016" w:rsidRDefault="00A16016" w:rsidP="00CB010A">
      <w:pPr>
        <w:ind w:left="0"/>
      </w:pPr>
    </w:p>
    <w:p w:rsidR="00E1068C" w:rsidRDefault="00C86B08" w:rsidP="00CB010A">
      <w:pPr>
        <w:ind w:left="0"/>
      </w:pPr>
      <w:r>
        <w:t xml:space="preserve">SCOPE of WORK and GENERAL SPECIFICATIONS FOR SNOW </w:t>
      </w:r>
      <w:r w:rsidR="00C54A84">
        <w:t xml:space="preserve">REMOVAL </w:t>
      </w:r>
      <w:r>
        <w:t xml:space="preserve"> MANAGEMENT at </w:t>
      </w:r>
      <w:r w:rsidR="00A04102">
        <w:t xml:space="preserve">811 San Juan Street </w:t>
      </w:r>
      <w:r w:rsidR="00C54A84">
        <w:t>including but not limited to s</w:t>
      </w:r>
      <w:r w:rsidR="00A04102">
        <w:t>idewalks and parking lot</w:t>
      </w:r>
      <w:r w:rsidR="00EB23C0">
        <w:t xml:space="preserve">.  </w:t>
      </w:r>
    </w:p>
    <w:p w:rsidR="00CB068D" w:rsidRDefault="00CB068D" w:rsidP="00CB010A">
      <w:pPr>
        <w:ind w:left="0"/>
      </w:pPr>
    </w:p>
    <w:p w:rsidR="00E1068C" w:rsidRDefault="00C54A84" w:rsidP="00CB010A">
      <w:pPr>
        <w:ind w:left="0"/>
      </w:pPr>
      <w:r>
        <w:t>Services initiated:</w:t>
      </w:r>
    </w:p>
    <w:p w:rsidR="00830D45" w:rsidRDefault="00C86B08" w:rsidP="00830D45">
      <w:pPr>
        <w:ind w:left="0"/>
      </w:pPr>
      <w:r>
        <w:t xml:space="preserve">1. Snow </w:t>
      </w:r>
      <w:r w:rsidR="00B715FE">
        <w:t>r</w:t>
      </w:r>
      <w:r>
        <w:t xml:space="preserve">emoval shall commence automatically </w:t>
      </w:r>
      <w:r w:rsidRPr="00B715FE">
        <w:rPr>
          <w:u w:val="single"/>
        </w:rPr>
        <w:t xml:space="preserve">once snow accumulation has reached </w:t>
      </w:r>
      <w:r w:rsidR="00A04102" w:rsidRPr="00B715FE">
        <w:rPr>
          <w:u w:val="single"/>
        </w:rPr>
        <w:t>two</w:t>
      </w:r>
      <w:r w:rsidRPr="00B715FE">
        <w:rPr>
          <w:u w:val="single"/>
        </w:rPr>
        <w:t xml:space="preserve"> inch</w:t>
      </w:r>
      <w:r w:rsidR="00A04102" w:rsidRPr="00B715FE">
        <w:rPr>
          <w:u w:val="single"/>
        </w:rPr>
        <w:t>es</w:t>
      </w:r>
      <w:r w:rsidRPr="00B715FE">
        <w:rPr>
          <w:u w:val="single"/>
        </w:rPr>
        <w:t xml:space="preserve"> (</w:t>
      </w:r>
      <w:r w:rsidR="00A04102" w:rsidRPr="00B715FE">
        <w:rPr>
          <w:u w:val="single"/>
        </w:rPr>
        <w:t>2</w:t>
      </w:r>
      <w:r w:rsidRPr="00B715FE">
        <w:rPr>
          <w:u w:val="single"/>
        </w:rPr>
        <w:t>")</w:t>
      </w:r>
      <w:r>
        <w:t xml:space="preserve"> or more without additional notification by </w:t>
      </w:r>
      <w:r w:rsidR="00E97E9B">
        <w:t>Library Director</w:t>
      </w:r>
      <w:r w:rsidR="00A04102">
        <w:t xml:space="preserve"> or library staff</w:t>
      </w:r>
      <w:r>
        <w:t xml:space="preserve">. </w:t>
      </w:r>
      <w:r>
        <w:lastRenderedPageBreak/>
        <w:t>Contractor to remove snow and ice from all walkways</w:t>
      </w:r>
      <w:r w:rsidR="00B938F2">
        <w:t xml:space="preserve"> and parking areas during time specified below in #</w:t>
      </w:r>
      <w:r w:rsidR="00B715FE">
        <w:t>3</w:t>
      </w:r>
      <w:r>
        <w:t xml:space="preserve">. </w:t>
      </w:r>
      <w:r w:rsidR="00830D45">
        <w:t>When unclear and for purposes of determining snowfall amount</w:t>
      </w:r>
      <w:r w:rsidR="004A1594">
        <w:t xml:space="preserve"> and if snow removal shall occur</w:t>
      </w:r>
      <w:r w:rsidR="00830D45">
        <w:t>, the Contractor shall use the snowfall reported by the National Oceanographic and Atmospheric Administration (NOAA)</w:t>
      </w:r>
      <w:r w:rsidR="004A1594">
        <w:t>.</w:t>
      </w:r>
      <w:r w:rsidR="00830D45">
        <w:t xml:space="preserve">  </w:t>
      </w:r>
    </w:p>
    <w:p w:rsidR="00002DC6" w:rsidRDefault="00002DC6" w:rsidP="00CB010A">
      <w:pPr>
        <w:ind w:left="0"/>
      </w:pPr>
    </w:p>
    <w:p w:rsidR="00C54A84" w:rsidRDefault="00C54A84" w:rsidP="00CB010A">
      <w:pPr>
        <w:ind w:left="0"/>
      </w:pPr>
      <w:r>
        <w:t>Ice:</w:t>
      </w:r>
    </w:p>
    <w:p w:rsidR="00E1068C" w:rsidRDefault="00B715FE" w:rsidP="00CB010A">
      <w:pPr>
        <w:ind w:left="0"/>
      </w:pPr>
      <w:r>
        <w:t>2</w:t>
      </w:r>
      <w:r w:rsidR="00C86B08">
        <w:t>. Contractor to perform “ice watch” duty and respond in order to eliminate all hazardous conditions</w:t>
      </w:r>
      <w:r w:rsidR="00830D45">
        <w:t>, such as in the case of icicles over entranceways</w:t>
      </w:r>
      <w:r w:rsidR="00C86B08">
        <w:t xml:space="preserve">.  </w:t>
      </w:r>
    </w:p>
    <w:p w:rsidR="00002DC6" w:rsidRDefault="00002DC6" w:rsidP="00CB010A">
      <w:pPr>
        <w:ind w:left="0"/>
      </w:pPr>
    </w:p>
    <w:p w:rsidR="00C54A84" w:rsidRDefault="00C54A84" w:rsidP="00CB010A">
      <w:pPr>
        <w:ind w:left="0"/>
      </w:pPr>
      <w:r>
        <w:t>Service timing:</w:t>
      </w:r>
    </w:p>
    <w:p w:rsidR="00E1068C" w:rsidRDefault="00B715FE" w:rsidP="00CB010A">
      <w:pPr>
        <w:ind w:left="0"/>
      </w:pPr>
      <w:r>
        <w:t>3</w:t>
      </w:r>
      <w:r w:rsidR="00C86B08">
        <w:t xml:space="preserve">. All </w:t>
      </w:r>
      <w:r w:rsidR="00C86B08" w:rsidRPr="00317A89">
        <w:rPr>
          <w:u w:val="single"/>
        </w:rPr>
        <w:t>walkways</w:t>
      </w:r>
      <w:r w:rsidR="00E97E9B" w:rsidRPr="00317A89">
        <w:rPr>
          <w:u w:val="single"/>
        </w:rPr>
        <w:t xml:space="preserve"> and</w:t>
      </w:r>
      <w:r w:rsidR="00C86B08" w:rsidRPr="00317A89">
        <w:rPr>
          <w:u w:val="single"/>
        </w:rPr>
        <w:t xml:space="preserve"> parking lots are to be free and clear</w:t>
      </w:r>
      <w:r w:rsidR="00E97E9B" w:rsidRPr="00317A89">
        <w:rPr>
          <w:u w:val="single"/>
        </w:rPr>
        <w:t xml:space="preserve"> of ice and snow no later than 8</w:t>
      </w:r>
      <w:r w:rsidR="00C86B08" w:rsidRPr="00317A89">
        <w:rPr>
          <w:u w:val="single"/>
        </w:rPr>
        <w:t>:00 AM</w:t>
      </w:r>
      <w:r w:rsidR="00C86B08">
        <w:t xml:space="preserve">, </w:t>
      </w:r>
      <w:r w:rsidR="0015500E" w:rsidRPr="00317A89">
        <w:rPr>
          <w:u w:val="single"/>
        </w:rPr>
        <w:t>each day of the week</w:t>
      </w:r>
      <w:r w:rsidR="00C86B08">
        <w:t xml:space="preserve">. </w:t>
      </w:r>
      <w:r w:rsidR="00F946E2">
        <w:t xml:space="preserve">Should snow continue heavily after 8:00 AM, the Library Director </w:t>
      </w:r>
      <w:r w:rsidR="00C54A84">
        <w:t xml:space="preserve">or appointed Library Staff </w:t>
      </w:r>
      <w:r w:rsidR="00F946E2">
        <w:t xml:space="preserve">may call for supplemental </w:t>
      </w:r>
      <w:r w:rsidR="00C54A84">
        <w:t>snow removal</w:t>
      </w:r>
      <w:r w:rsidR="00F946E2">
        <w:t xml:space="preserve"> during the day.  </w:t>
      </w:r>
    </w:p>
    <w:p w:rsidR="00002DC6" w:rsidRDefault="00002DC6" w:rsidP="00CB010A">
      <w:pPr>
        <w:ind w:left="0"/>
      </w:pPr>
    </w:p>
    <w:p w:rsidR="00C54A84" w:rsidRDefault="00C54A84" w:rsidP="00CB010A">
      <w:pPr>
        <w:ind w:left="0"/>
      </w:pPr>
      <w:r>
        <w:t>Roof:</w:t>
      </w:r>
    </w:p>
    <w:p w:rsidR="009D2DCB" w:rsidRDefault="00B715FE" w:rsidP="00CB010A">
      <w:pPr>
        <w:ind w:left="0"/>
      </w:pPr>
      <w:r>
        <w:t>4</w:t>
      </w:r>
      <w:r w:rsidR="009D2DCB">
        <w:t xml:space="preserve">. Contractor to remove snow from roof in two locations where there is walkway below – staff entrance in back and patron entrance in front.  </w:t>
      </w:r>
      <w:r w:rsidR="00C54A84">
        <w:t xml:space="preserve">This service will be done when needed and/or upon direction from Library Director or Library Staff. </w:t>
      </w:r>
    </w:p>
    <w:p w:rsidR="00002DC6" w:rsidRDefault="00002DC6" w:rsidP="00CB010A">
      <w:pPr>
        <w:ind w:left="0"/>
      </w:pPr>
    </w:p>
    <w:p w:rsidR="00CB068D" w:rsidRDefault="00CB068D" w:rsidP="00CB068D">
      <w:pPr>
        <w:ind w:left="0"/>
      </w:pPr>
      <w:r>
        <w:t>Insurance coverage:</w:t>
      </w:r>
    </w:p>
    <w:p w:rsidR="00CB068D" w:rsidRDefault="00B715FE" w:rsidP="00CB068D">
      <w:pPr>
        <w:ind w:left="0"/>
      </w:pPr>
      <w:r>
        <w:t>5</w:t>
      </w:r>
      <w:r w:rsidR="00CB068D">
        <w:t xml:space="preserve">.  Contractor must provide proof of worker’s compensation and general liability insurance as a condition of this contract and before beginning work.  </w:t>
      </w:r>
    </w:p>
    <w:p w:rsidR="00CB068D" w:rsidRDefault="00CB068D" w:rsidP="00CB010A">
      <w:pPr>
        <w:ind w:left="0"/>
      </w:pPr>
    </w:p>
    <w:p w:rsidR="00C54A84" w:rsidRDefault="00C54A84" w:rsidP="00CB010A">
      <w:pPr>
        <w:ind w:left="0"/>
      </w:pPr>
      <w:r>
        <w:t>Hazardous conditions:</w:t>
      </w:r>
    </w:p>
    <w:p w:rsidR="00E1068C" w:rsidRDefault="00B715FE" w:rsidP="00CB010A">
      <w:pPr>
        <w:ind w:left="0"/>
      </w:pPr>
      <w:r>
        <w:t>6</w:t>
      </w:r>
      <w:r w:rsidR="00C86B08">
        <w:t xml:space="preserve">. Contractor to notify </w:t>
      </w:r>
      <w:r w:rsidR="00E97E9B">
        <w:t>Library Director</w:t>
      </w:r>
      <w:r w:rsidR="00DA1A2F">
        <w:t xml:space="preserve"> </w:t>
      </w:r>
      <w:r w:rsidR="00C86B08">
        <w:t>of any hazardous conditions that may exist</w:t>
      </w:r>
      <w:r w:rsidR="00C54A84">
        <w:t xml:space="preserve"> </w:t>
      </w:r>
      <w:r w:rsidR="002F00FD">
        <w:t xml:space="preserve">ASAP. </w:t>
      </w:r>
      <w:r w:rsidR="00C86B08">
        <w:t xml:space="preserve"> </w:t>
      </w:r>
    </w:p>
    <w:p w:rsidR="00F02ED9" w:rsidRDefault="00F02ED9" w:rsidP="00CB010A">
      <w:pPr>
        <w:ind w:left="0"/>
      </w:pPr>
    </w:p>
    <w:p w:rsidR="00C54A84" w:rsidRDefault="00C54A84" w:rsidP="00CB010A">
      <w:pPr>
        <w:ind w:left="0"/>
      </w:pPr>
      <w:r>
        <w:t>Products</w:t>
      </w:r>
      <w:r w:rsidR="00B938F2">
        <w:t xml:space="preserve"> and damages</w:t>
      </w:r>
      <w:r>
        <w:t>:</w:t>
      </w:r>
    </w:p>
    <w:p w:rsidR="00E1068C" w:rsidRDefault="00B715FE" w:rsidP="00CB010A">
      <w:pPr>
        <w:ind w:left="0"/>
      </w:pPr>
      <w:r>
        <w:t>7</w:t>
      </w:r>
      <w:r w:rsidR="00C86B08">
        <w:t xml:space="preserve">. All products to be used on </w:t>
      </w:r>
      <w:r w:rsidR="00E97E9B">
        <w:t>surfaces</w:t>
      </w:r>
      <w:r w:rsidR="00C86B08">
        <w:t xml:space="preserve"> are to be such as to not cause damage to the underlying material. </w:t>
      </w:r>
      <w:r w:rsidR="00B938F2">
        <w:t xml:space="preserve">Any and all damage caused by work will be repaired at Contractor’s sole cost and expense. </w:t>
      </w:r>
    </w:p>
    <w:p w:rsidR="00002DC6" w:rsidRDefault="00002DC6" w:rsidP="00CB010A">
      <w:pPr>
        <w:ind w:left="0"/>
      </w:pPr>
    </w:p>
    <w:p w:rsidR="00C54A84" w:rsidRDefault="00C54A84" w:rsidP="00CB010A">
      <w:pPr>
        <w:ind w:left="0"/>
      </w:pPr>
      <w:r>
        <w:t>Approval required:</w:t>
      </w:r>
    </w:p>
    <w:p w:rsidR="00E1068C" w:rsidRDefault="00B715FE" w:rsidP="00CB010A">
      <w:pPr>
        <w:ind w:left="0"/>
      </w:pPr>
      <w:r>
        <w:t>8</w:t>
      </w:r>
      <w:r w:rsidR="00C86B08">
        <w:t xml:space="preserve">. Contractor to utilize chemical on sidewalks to treat ice/snow conditions that will not damage pavers, brick, concrete or other material. Magnesium Chloride is the preferred material </w:t>
      </w:r>
      <w:r w:rsidR="00C86B08">
        <w:lastRenderedPageBreak/>
        <w:t xml:space="preserve">and shall be assumed to be the material of choice unless approval is obtained from the </w:t>
      </w:r>
      <w:r w:rsidR="00E97E9B">
        <w:t>Library Director</w:t>
      </w:r>
      <w:r w:rsidR="00B938F2">
        <w:t>.</w:t>
      </w:r>
      <w:r w:rsidR="00C86B08">
        <w:t xml:space="preserve"> </w:t>
      </w:r>
    </w:p>
    <w:p w:rsidR="00342BD7" w:rsidRDefault="00342BD7" w:rsidP="00CB010A">
      <w:pPr>
        <w:ind w:left="0"/>
      </w:pPr>
    </w:p>
    <w:p w:rsidR="00342BD7" w:rsidRDefault="00342BD7" w:rsidP="00CB010A">
      <w:pPr>
        <w:ind w:left="0"/>
      </w:pPr>
      <w:r>
        <w:t>Invoices:</w:t>
      </w:r>
    </w:p>
    <w:p w:rsidR="00E1068C" w:rsidRDefault="00B715FE" w:rsidP="00CB010A">
      <w:pPr>
        <w:ind w:left="0"/>
      </w:pPr>
      <w:r>
        <w:t>9</w:t>
      </w:r>
      <w:r w:rsidR="00C86B08">
        <w:t xml:space="preserve">. Contractor is to provide a </w:t>
      </w:r>
      <w:r w:rsidR="00342BD7">
        <w:t>dated</w:t>
      </w:r>
      <w:r w:rsidR="004A1594">
        <w:t>,</w:t>
      </w:r>
      <w:r w:rsidR="00342BD7">
        <w:t xml:space="preserve"> </w:t>
      </w:r>
      <w:r w:rsidR="00C86B08">
        <w:t xml:space="preserve">detailed report of </w:t>
      </w:r>
      <w:r w:rsidR="004A1594">
        <w:t>services rendered</w:t>
      </w:r>
      <w:r w:rsidR="00C86B08">
        <w:t xml:space="preserve"> when submitting each invoice. </w:t>
      </w:r>
      <w:r w:rsidR="00F946E2">
        <w:t xml:space="preserve">Invoices will be mailed to the </w:t>
      </w:r>
      <w:r w:rsidR="00654620">
        <w:t>Director</w:t>
      </w:r>
      <w:r w:rsidR="00F946E2">
        <w:t xml:space="preserve"> at PO Box 849 Pagosa Springs CO 81147</w:t>
      </w:r>
      <w:r w:rsidR="004240D7">
        <w:t xml:space="preserve">, </w:t>
      </w:r>
      <w:r w:rsidR="004A1594">
        <w:t>dropped off to 811 San Juan Street</w:t>
      </w:r>
      <w:r w:rsidR="004240D7">
        <w:t xml:space="preserve"> or emailed to </w:t>
      </w:r>
      <w:hyperlink r:id="rId7" w:history="1">
        <w:r w:rsidR="00654620" w:rsidRPr="00292818">
          <w:rPr>
            <w:rStyle w:val="Hyperlink"/>
          </w:rPr>
          <w:t>director@pagosalibrary.org</w:t>
        </w:r>
      </w:hyperlink>
      <w:r w:rsidR="004240D7">
        <w:t xml:space="preserve">. </w:t>
      </w:r>
      <w:r w:rsidR="00F946E2">
        <w:t xml:space="preserve"> </w:t>
      </w:r>
      <w:r w:rsidR="004A1594">
        <w:t>T</w:t>
      </w:r>
      <w:r w:rsidR="00F946E2">
        <w:t xml:space="preserve">hese invoices will be generated once or twice a month, as determined between Contractor and Director. </w:t>
      </w:r>
    </w:p>
    <w:p w:rsidR="00002DC6" w:rsidRDefault="00002DC6" w:rsidP="00CB010A">
      <w:pPr>
        <w:ind w:left="0"/>
      </w:pPr>
    </w:p>
    <w:p w:rsidR="00342BD7" w:rsidRDefault="00342BD7" w:rsidP="00CB010A">
      <w:pPr>
        <w:ind w:left="0"/>
      </w:pPr>
      <w:r>
        <w:t>Billing:</w:t>
      </w:r>
    </w:p>
    <w:p w:rsidR="00E1068C" w:rsidRDefault="00F946E2" w:rsidP="00CB010A">
      <w:pPr>
        <w:ind w:left="0"/>
      </w:pPr>
      <w:r>
        <w:t>1</w:t>
      </w:r>
      <w:r w:rsidR="00B715FE">
        <w:t>0</w:t>
      </w:r>
      <w:r w:rsidR="00C86B08">
        <w:t xml:space="preserve">. Travel time to and from the property is not billable. Only time spent removing snow/ice is billable. </w:t>
      </w:r>
    </w:p>
    <w:p w:rsidR="00776BBA" w:rsidRDefault="00776BBA" w:rsidP="00CB010A">
      <w:pPr>
        <w:ind w:left="0"/>
      </w:pPr>
    </w:p>
    <w:p w:rsidR="00342BD7" w:rsidRDefault="00342BD7" w:rsidP="00CB010A">
      <w:pPr>
        <w:ind w:left="0"/>
      </w:pPr>
      <w:r>
        <w:t>Additional costs:</w:t>
      </w:r>
    </w:p>
    <w:p w:rsidR="00E1068C" w:rsidRDefault="00F946E2" w:rsidP="00CB010A">
      <w:pPr>
        <w:ind w:left="0"/>
      </w:pPr>
      <w:r>
        <w:t>1</w:t>
      </w:r>
      <w:r w:rsidR="00B715FE">
        <w:t>1</w:t>
      </w:r>
      <w:r w:rsidR="00C86B08">
        <w:t xml:space="preserve">. Prior to </w:t>
      </w:r>
      <w:r>
        <w:t>accruing costs for snow removal from property</w:t>
      </w:r>
      <w:r w:rsidR="00654620">
        <w:t xml:space="preserve"> beyond the basic contract</w:t>
      </w:r>
      <w:r>
        <w:t xml:space="preserve">, Contractor </w:t>
      </w:r>
      <w:r w:rsidR="00342BD7">
        <w:t xml:space="preserve">shall </w:t>
      </w:r>
      <w:r>
        <w:t>obtain</w:t>
      </w:r>
      <w:r w:rsidR="00E97E9B">
        <w:t xml:space="preserve"> the permission of the Library Director</w:t>
      </w:r>
      <w:r>
        <w:t xml:space="preserve">. If this removal is anticipated, an estimate of the cost will be provided to the Director before any work commences.  </w:t>
      </w:r>
    </w:p>
    <w:p w:rsidR="00E1068C" w:rsidRDefault="00E1068C" w:rsidP="00CB010A">
      <w:pPr>
        <w:ind w:left="0"/>
      </w:pPr>
    </w:p>
    <w:p w:rsidR="00B77ED8" w:rsidRDefault="00705611" w:rsidP="00BE26E7">
      <w:pPr>
        <w:ind w:left="0"/>
      </w:pPr>
      <w:r>
        <w:t xml:space="preserve">The evaluation process: </w:t>
      </w:r>
    </w:p>
    <w:p w:rsidR="00705611" w:rsidRPr="004865A2" w:rsidRDefault="00B77ED8" w:rsidP="00BE26E7">
      <w:pPr>
        <w:ind w:left="0"/>
      </w:pPr>
      <w:r>
        <w:t>1</w:t>
      </w:r>
      <w:r w:rsidR="00B715FE">
        <w:t>2</w:t>
      </w:r>
      <w:r>
        <w:t xml:space="preserve">. </w:t>
      </w:r>
      <w:r w:rsidR="00705611" w:rsidRPr="004865A2">
        <w:t>The Library will consider proposals only from Respondents that, in the Library’s sole judgment, have demonstrated the capability and willingness to provide high quality service</w:t>
      </w:r>
      <w:r w:rsidR="00342BD7">
        <w:t>s in the manner described in this</w:t>
      </w:r>
      <w:r w:rsidR="00705611" w:rsidRPr="004865A2">
        <w:t xml:space="preserve"> RFP.</w:t>
      </w:r>
      <w:r w:rsidR="00A37674">
        <w:t xml:space="preserve"> </w:t>
      </w:r>
      <w:r w:rsidR="00654620">
        <w:t>Pricing and customer references</w:t>
      </w:r>
      <w:r w:rsidR="00A37674">
        <w:t xml:space="preserve"> will be considered when selecting a Contractor. </w:t>
      </w:r>
    </w:p>
    <w:p w:rsidR="00705611" w:rsidRPr="004865A2" w:rsidRDefault="00705611" w:rsidP="00BE26E7"/>
    <w:p w:rsidR="009E2604" w:rsidRDefault="00B715FE" w:rsidP="00CB010A">
      <w:pPr>
        <w:ind w:left="0"/>
      </w:pPr>
      <w:r>
        <w:t>13</w:t>
      </w:r>
      <w:r w:rsidR="00342BD7">
        <w:t xml:space="preserve">. </w:t>
      </w:r>
      <w:r w:rsidR="009E2604">
        <w:t>Pricing – please give de</w:t>
      </w:r>
      <w:r w:rsidR="00AE1EE3">
        <w:t>tails about this cost (based on snow amount or per trip)</w:t>
      </w:r>
      <w:r w:rsidR="002F00FD">
        <w:t>. Please designate costs to plow parking lot, shovel sidewalk, clear roof, apply snowmelt and other categories needed.</w:t>
      </w:r>
    </w:p>
    <w:p w:rsidR="00AE1EE3" w:rsidRDefault="00AE1EE3" w:rsidP="00CB010A">
      <w:pPr>
        <w:ind w:left="0"/>
      </w:pPr>
    </w:p>
    <w:p w:rsidR="00342BD7" w:rsidRDefault="00342BD7" w:rsidP="00CB010A">
      <w:pPr>
        <w:ind w:left="0"/>
      </w:pPr>
      <w:r>
        <w:t>References:</w:t>
      </w:r>
    </w:p>
    <w:p w:rsidR="005A7E0B" w:rsidRDefault="00B715FE" w:rsidP="00CB010A">
      <w:pPr>
        <w:ind w:left="0"/>
      </w:pPr>
      <w:r>
        <w:t>14</w:t>
      </w:r>
      <w:r w:rsidR="00342BD7">
        <w:t xml:space="preserve">. </w:t>
      </w:r>
      <w:r w:rsidR="00FE4B9F">
        <w:t xml:space="preserve">Please include </w:t>
      </w:r>
      <w:r w:rsidR="000157CF">
        <w:t xml:space="preserve">two (2) or </w:t>
      </w:r>
      <w:r w:rsidR="00FE4B9F">
        <w:t xml:space="preserve">three (3) professional references and their contact information.  </w:t>
      </w:r>
    </w:p>
    <w:sectPr w:rsidR="005A7E0B" w:rsidSect="00AD76C0">
      <w:pgSz w:w="12240" w:h="15840" w:code="1"/>
      <w:pgMar w:top="1152" w:right="1152" w:bottom="1152" w:left="1152" w:header="144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08"/>
    <w:rsid w:val="00002DC6"/>
    <w:rsid w:val="000157CF"/>
    <w:rsid w:val="00052F7C"/>
    <w:rsid w:val="000C18B3"/>
    <w:rsid w:val="000F33D7"/>
    <w:rsid w:val="00126A7A"/>
    <w:rsid w:val="0015500E"/>
    <w:rsid w:val="00172E3D"/>
    <w:rsid w:val="002011FB"/>
    <w:rsid w:val="002020AC"/>
    <w:rsid w:val="002D1E03"/>
    <w:rsid w:val="002F00FD"/>
    <w:rsid w:val="00317A89"/>
    <w:rsid w:val="00342BD7"/>
    <w:rsid w:val="003D0D75"/>
    <w:rsid w:val="003F3CFF"/>
    <w:rsid w:val="004240D7"/>
    <w:rsid w:val="00436D87"/>
    <w:rsid w:val="004A1594"/>
    <w:rsid w:val="0053359A"/>
    <w:rsid w:val="0053794C"/>
    <w:rsid w:val="0059719A"/>
    <w:rsid w:val="005A7E0B"/>
    <w:rsid w:val="0062528A"/>
    <w:rsid w:val="00654620"/>
    <w:rsid w:val="00692B4D"/>
    <w:rsid w:val="0069744C"/>
    <w:rsid w:val="006F69FD"/>
    <w:rsid w:val="00705611"/>
    <w:rsid w:val="00734CE6"/>
    <w:rsid w:val="00776BBA"/>
    <w:rsid w:val="00830D45"/>
    <w:rsid w:val="008E0888"/>
    <w:rsid w:val="00924971"/>
    <w:rsid w:val="00971904"/>
    <w:rsid w:val="009D2DCB"/>
    <w:rsid w:val="009E0503"/>
    <w:rsid w:val="009E2604"/>
    <w:rsid w:val="00A0134E"/>
    <w:rsid w:val="00A04102"/>
    <w:rsid w:val="00A16016"/>
    <w:rsid w:val="00A37674"/>
    <w:rsid w:val="00A744BA"/>
    <w:rsid w:val="00AD754C"/>
    <w:rsid w:val="00AD76C0"/>
    <w:rsid w:val="00AE1EE3"/>
    <w:rsid w:val="00B715FE"/>
    <w:rsid w:val="00B77ED8"/>
    <w:rsid w:val="00B938F2"/>
    <w:rsid w:val="00BE26E7"/>
    <w:rsid w:val="00C54A84"/>
    <w:rsid w:val="00C75F95"/>
    <w:rsid w:val="00C86B08"/>
    <w:rsid w:val="00CA614A"/>
    <w:rsid w:val="00CB010A"/>
    <w:rsid w:val="00CB068D"/>
    <w:rsid w:val="00CF538C"/>
    <w:rsid w:val="00D22C3D"/>
    <w:rsid w:val="00DA1A2F"/>
    <w:rsid w:val="00DA7E66"/>
    <w:rsid w:val="00E1068C"/>
    <w:rsid w:val="00E1764E"/>
    <w:rsid w:val="00E85433"/>
    <w:rsid w:val="00E97E9B"/>
    <w:rsid w:val="00EB22F1"/>
    <w:rsid w:val="00EB23C0"/>
    <w:rsid w:val="00EB2B70"/>
    <w:rsid w:val="00EB4438"/>
    <w:rsid w:val="00EC29AF"/>
    <w:rsid w:val="00F02ED9"/>
    <w:rsid w:val="00F560D6"/>
    <w:rsid w:val="00F74B8A"/>
    <w:rsid w:val="00F946E2"/>
    <w:rsid w:val="00F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C208E"/>
  <w15:docId w15:val="{AFFBD22D-3755-4FBF-B488-95C38684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F95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72E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72E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5F95"/>
    <w:pPr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5F9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PMHeading1">
    <w:name w:val="PM Heading 1"/>
    <w:basedOn w:val="Heading5"/>
    <w:link w:val="PMHeading1Char"/>
    <w:qFormat/>
    <w:rsid w:val="00C75F95"/>
    <w:pPr>
      <w:keepLines w:val="0"/>
      <w:autoSpaceDE w:val="0"/>
      <w:autoSpaceDN w:val="0"/>
      <w:adjustRightInd w:val="0"/>
      <w:spacing w:before="240" w:line="360" w:lineRule="auto"/>
    </w:pPr>
    <w:rPr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E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MHeading1Char">
    <w:name w:val="PM Heading 1 Char"/>
    <w:basedOn w:val="Heading5Char"/>
    <w:link w:val="PMHeading1"/>
    <w:rsid w:val="00C75F95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PMHeading2">
    <w:name w:val="PM Heading 2"/>
    <w:basedOn w:val="Heading7"/>
    <w:link w:val="PMHeading2Char"/>
    <w:qFormat/>
    <w:rsid w:val="00C75F95"/>
    <w:pPr>
      <w:keepLines w:val="0"/>
      <w:autoSpaceDE w:val="0"/>
      <w:autoSpaceDN w:val="0"/>
      <w:adjustRightInd w:val="0"/>
      <w:spacing w:before="0" w:after="220"/>
      <w:ind w:left="288"/>
      <w:outlineLvl w:val="1"/>
    </w:pPr>
    <w:rPr>
      <w:rFonts w:ascii="Arial Rounded MT Bold" w:hAnsi="Arial Rounded MT Bold"/>
      <w:b/>
      <w:bCs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E3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PMHeading2Char">
    <w:name w:val="PM Heading 2 Char"/>
    <w:basedOn w:val="Heading7Char"/>
    <w:link w:val="PMHeading2"/>
    <w:rsid w:val="00C75F95"/>
    <w:rPr>
      <w:rFonts w:ascii="Arial Rounded MT Bold" w:eastAsiaTheme="majorEastAsia" w:hAnsi="Arial Rounded MT Bold" w:cstheme="majorBidi"/>
      <w:b/>
      <w:bCs/>
      <w:i/>
      <w:iCs/>
      <w:color w:val="404040" w:themeColor="text1" w:themeTint="BF"/>
      <w:sz w:val="30"/>
      <w:szCs w:val="30"/>
    </w:rPr>
  </w:style>
  <w:style w:type="paragraph" w:customStyle="1" w:styleId="PMBody">
    <w:name w:val="PM Body"/>
    <w:basedOn w:val="BodyText3"/>
    <w:link w:val="PMBodyChar"/>
    <w:qFormat/>
    <w:rsid w:val="00C75F95"/>
    <w:pPr>
      <w:autoSpaceDE w:val="0"/>
      <w:autoSpaceDN w:val="0"/>
      <w:adjustRightInd w:val="0"/>
      <w:spacing w:before="200"/>
      <w:ind w:left="720" w:right="576"/>
    </w:pPr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72E3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2E3D"/>
    <w:rPr>
      <w:sz w:val="16"/>
      <w:szCs w:val="16"/>
    </w:rPr>
  </w:style>
  <w:style w:type="character" w:customStyle="1" w:styleId="PMBodyChar">
    <w:name w:val="PM Body Char"/>
    <w:basedOn w:val="BodyText3Char"/>
    <w:link w:val="PMBody"/>
    <w:rsid w:val="00C75F95"/>
    <w:rPr>
      <w:rFonts w:ascii="Arial" w:hAnsi="Arial" w:cs="Arial"/>
      <w:sz w:val="16"/>
      <w:szCs w:val="16"/>
    </w:rPr>
  </w:style>
  <w:style w:type="paragraph" w:customStyle="1" w:styleId="PMHeading3">
    <w:name w:val="PM Heading3"/>
    <w:basedOn w:val="PMHeading2"/>
    <w:link w:val="PMHeading3Char"/>
    <w:qFormat/>
    <w:rsid w:val="00C75F95"/>
    <w:pPr>
      <w:spacing w:before="240" w:after="60"/>
      <w:ind w:left="864"/>
      <w:outlineLvl w:val="2"/>
    </w:pPr>
    <w:rPr>
      <w:rFonts w:ascii="Arial" w:hAnsi="Arial" w:cs="Arial"/>
      <w:sz w:val="24"/>
      <w:szCs w:val="24"/>
    </w:rPr>
  </w:style>
  <w:style w:type="character" w:customStyle="1" w:styleId="PMHeading3Char">
    <w:name w:val="PM Heading3 Char"/>
    <w:basedOn w:val="PMHeading2Char"/>
    <w:link w:val="PMHeading3"/>
    <w:rsid w:val="00C75F95"/>
    <w:rPr>
      <w:rFonts w:ascii="Arial" w:eastAsiaTheme="majorEastAsia" w:hAnsi="Arial" w:cs="Arial"/>
      <w:b/>
      <w:bCs/>
      <w:i/>
      <w:iCs/>
      <w:color w:val="404040" w:themeColor="text1" w:themeTint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44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7C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40D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54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ctor@pagosalibrary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rector@pagosalibrar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144A0-A6D5-48EF-8980-B90B9C88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</dc:creator>
  <cp:lastModifiedBy>Meg</cp:lastModifiedBy>
  <cp:revision>3</cp:revision>
  <cp:lastPrinted>2018-10-03T14:18:00Z</cp:lastPrinted>
  <dcterms:created xsi:type="dcterms:W3CDTF">2024-09-16T22:53:00Z</dcterms:created>
  <dcterms:modified xsi:type="dcterms:W3CDTF">2024-09-16T23:04:00Z</dcterms:modified>
</cp:coreProperties>
</file>